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A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 w14:paraId="380722C1">
      <w:pPr>
        <w:tabs>
          <w:tab w:val="left" w:pos="2160"/>
          <w:tab w:val="left" w:pos="2340"/>
        </w:tabs>
        <w:jc w:val="center"/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</w:pP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枣庄技师学院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val="en-US" w:eastAsia="zh-CN"/>
        </w:rPr>
        <w:t>实训耗材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采购项目</w:t>
      </w:r>
    </w:p>
    <w:p w14:paraId="676F3828">
      <w:pPr>
        <w:tabs>
          <w:tab w:val="left" w:pos="2160"/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具体要求</w:t>
      </w:r>
    </w:p>
    <w:p w14:paraId="17F1E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（采购项目的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指标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参数）</w:t>
      </w:r>
    </w:p>
    <w:p w14:paraId="6C2F50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老师，联系电话：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13153920543</w:t>
      </w:r>
    </w:p>
    <w:p w14:paraId="44D7B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预算资金：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25691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 w14:paraId="0570B9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时间要求：中标之日起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3日</w:t>
      </w:r>
      <w:r>
        <w:rPr>
          <w:rFonts w:hint="eastAsia" w:ascii="宋体" w:hAnsi="宋体" w:eastAsia="宋体" w:cs="宋体"/>
          <w:sz w:val="28"/>
          <w:szCs w:val="28"/>
        </w:rPr>
        <w:t>内签订合同，合同签订之日起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</w:rPr>
        <w:t>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货。</w:t>
      </w:r>
    </w:p>
    <w:p w14:paraId="54138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付款方式：无预付款，中标人项目完成后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经招标人验收合格后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凭中标人提供的有效发票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全额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部分）</w:t>
      </w:r>
      <w:r>
        <w:rPr>
          <w:rFonts w:hint="eastAsia" w:ascii="宋体" w:hAnsi="宋体" w:eastAsia="宋体" w:cs="宋体"/>
          <w:sz w:val="28"/>
          <w:szCs w:val="28"/>
        </w:rPr>
        <w:t>支付款项。</w:t>
      </w:r>
    </w:p>
    <w:p w14:paraId="49689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6F5AF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应商报价</w:t>
      </w: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汇总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985"/>
        <w:gridCol w:w="1136"/>
      </w:tblGrid>
      <w:tr w14:paraId="69BF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top"/>
          </w:tcPr>
          <w:p w14:paraId="37EAF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项目内容</w:t>
            </w:r>
          </w:p>
        </w:tc>
        <w:tc>
          <w:tcPr>
            <w:tcW w:w="2985" w:type="dxa"/>
            <w:noWrap w:val="0"/>
            <w:vAlign w:val="top"/>
          </w:tcPr>
          <w:p w14:paraId="166D4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报价（元）</w:t>
            </w:r>
          </w:p>
        </w:tc>
        <w:tc>
          <w:tcPr>
            <w:tcW w:w="1136" w:type="dxa"/>
            <w:noWrap w:val="0"/>
            <w:vAlign w:val="top"/>
          </w:tcPr>
          <w:p w14:paraId="53F3A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D1A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center"/>
          </w:tcPr>
          <w:p w14:paraId="16B25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枣庄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实训耗材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采购项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目</w:t>
            </w:r>
          </w:p>
          <w:p w14:paraId="116CC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4120E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小写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  <w:p w14:paraId="4B4CE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大写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</w:tc>
        <w:tc>
          <w:tcPr>
            <w:tcW w:w="1136" w:type="dxa"/>
            <w:noWrap w:val="0"/>
            <w:vAlign w:val="top"/>
          </w:tcPr>
          <w:p w14:paraId="1CFAB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2BCB1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2358D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5C83C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供应商名称（公章）：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地址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6FB5F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供应商代表：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313B7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1B5D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713BE2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52E2EBEA">
      <w:pPr>
        <w:jc w:val="center"/>
        <w:rPr>
          <w:rFonts w:hint="eastAsia" w:ascii="宋体" w:hAnsi="宋体"/>
          <w:b/>
          <w:spacing w:val="14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br w:type="page"/>
      </w:r>
      <w:r>
        <w:rPr>
          <w:rFonts w:hint="eastAsia" w:ascii="宋体" w:hAnsi="宋体"/>
          <w:b/>
          <w:spacing w:val="14"/>
          <w:sz w:val="44"/>
          <w:szCs w:val="44"/>
        </w:rPr>
        <w:t>枣庄技师学院</w:t>
      </w:r>
    </w:p>
    <w:p w14:paraId="2E3D03ED">
      <w:pPr>
        <w:jc w:val="center"/>
        <w:rPr>
          <w:rFonts w:hint="eastAsia"/>
          <w:sz w:val="22"/>
          <w:szCs w:val="24"/>
          <w:lang w:val="en-US" w:eastAsia="zh-CN"/>
        </w:rPr>
      </w:pP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经济与信息技术系实训耗材</w:t>
      </w:r>
      <w:r>
        <w:rPr>
          <w:rFonts w:hint="eastAsia" w:ascii="宋体" w:hAnsi="宋体" w:eastAsia="宋体" w:cs="方正小标宋简体"/>
          <w:b/>
          <w:sz w:val="36"/>
          <w:szCs w:val="36"/>
          <w:lang w:val="en-US" w:eastAsia="zh-CN"/>
        </w:rPr>
        <w:t>采购</w:t>
      </w:r>
      <w:r>
        <w:rPr>
          <w:rFonts w:hint="eastAsia" w:ascii="宋体" w:hAnsi="宋体" w:cs="方正小标宋简体"/>
          <w:b/>
          <w:sz w:val="36"/>
          <w:szCs w:val="36"/>
        </w:rPr>
        <w:t>项目采购具体要求</w:t>
      </w:r>
    </w:p>
    <w:tbl>
      <w:tblPr>
        <w:tblStyle w:val="3"/>
        <w:tblpPr w:leftFromText="180" w:rightFromText="180" w:vertAnchor="text" w:horzAnchor="page" w:tblpX="1170" w:tblpY="792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60"/>
        <w:gridCol w:w="5265"/>
        <w:gridCol w:w="713"/>
        <w:gridCol w:w="772"/>
        <w:gridCol w:w="780"/>
        <w:gridCol w:w="780"/>
      </w:tblGrid>
      <w:tr w14:paraId="718F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75E20C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57E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设备名称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65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E0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61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C1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113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合计金额（元）</w:t>
            </w:r>
          </w:p>
        </w:tc>
      </w:tr>
      <w:tr w14:paraId="02A0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1DCABB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4F08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素描纸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AF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4K，20张，160g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464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8BC">
            <w:pPr>
              <w:pStyle w:val="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16B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9F0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4B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084A2F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FAEE">
            <w:pPr>
              <w:pStyle w:val="7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5EB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水粉套装24色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CDAD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A2DC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161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8B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E1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228EFC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570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水粉笔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B71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常用5支【1+3+5+7+9】套装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69B9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957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91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FE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73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" w:type="dxa"/>
            <w:noWrap w:val="0"/>
            <w:vAlign w:val="center"/>
          </w:tcPr>
          <w:p w14:paraId="5F8B3E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F9CE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画板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10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45×60cm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CE22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AE23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92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79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01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22" w:type="dxa"/>
            <w:noWrap w:val="0"/>
            <w:vAlign w:val="center"/>
          </w:tcPr>
          <w:p w14:paraId="3D5440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9096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美纹纸胶带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1B5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美术生专用24mm/5m美纹胶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6D80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7BE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C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9C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3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22" w:type="dxa"/>
            <w:noWrap w:val="0"/>
            <w:vAlign w:val="center"/>
          </w:tcPr>
          <w:p w14:paraId="00DCC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4BBD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AB1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7285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BF91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4F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C3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B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2" w:type="dxa"/>
            <w:noWrap w:val="0"/>
            <w:vAlign w:val="center"/>
          </w:tcPr>
          <w:p w14:paraId="4D8180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42D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lang w:val="en-US"/>
              </w:rPr>
              <w:t>靛蓝扎染材料包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8CB1">
            <w:pPr>
              <w:pStyle w:val="7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lang w:val="en-US"/>
              </w:rPr>
              <w:t>方巾、颜料、扎染线、手套、夹子、皮筋、浸水篮、滴管、剪刀、支架棒、造型板、一次性桌布、密封袋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8012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lang w:val="en-US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806C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AB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E8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8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15CDC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5C1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lang w:val="en-US"/>
              </w:rPr>
              <w:t>天然大漆颜料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F105">
            <w:pPr>
              <w:pStyle w:val="7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14色20ml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68ED">
            <w:pPr>
              <w:pStyle w:val="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E0FC">
            <w:pPr>
              <w:pStyle w:val="7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3E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94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48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400E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F81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漂漆专用扇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BE3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空白扇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CDF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3DF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F6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17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7B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35CE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635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挂夹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ECB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B9E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A63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41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86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95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2A33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997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吸漆纸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402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50张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6F8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7CD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AD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A7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66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58062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D10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水桶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779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34B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040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7D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B0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C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1253C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4648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盛漆调色袋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341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903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263B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3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5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0E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13591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E654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调色棒</w:t>
            </w:r>
            <w:r>
              <w:rPr>
                <w:rFonts w:hint="eastAsia" w:eastAsia="宋体"/>
                <w:lang w:val="en-US" w:eastAsia="zh-CN"/>
              </w:rPr>
              <w:t>、手套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7F4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漂漆工具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3099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049D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38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92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12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C54DC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4E16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纹理纸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321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黄色 白色94*64cm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28D4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EA2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A1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82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E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D1B43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FAB7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镊子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3DBF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AF78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E6C4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66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94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0C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3F995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0F95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麻绳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0DC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7583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捆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B26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4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E82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A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93A2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F6E6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书签纸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CCEE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混合，26张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73AF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69F6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D8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67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B6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45A72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747">
            <w:pPr>
              <w:pStyle w:val="7"/>
              <w:jc w:val="center"/>
              <w:rPr>
                <w:lang w:val="en-US"/>
              </w:rPr>
            </w:pPr>
            <w:r>
              <w:rPr>
                <w:lang w:val="en-US"/>
              </w:rPr>
              <w:t>压花</w:t>
            </w:r>
            <w:r>
              <w:rPr>
                <w:rFonts w:hint="eastAsia" w:eastAsia="宋体"/>
                <w:lang w:val="en-US" w:eastAsia="zh-CN"/>
              </w:rPr>
              <w:t>标本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5568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75种组合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FB2C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395E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21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37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56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16F0C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3AE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正方形卡纸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65EC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15x15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BF89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6E99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5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B40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F4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1B2BC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70F1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美纹胶带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AEF6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宽2厘米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572B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B9AA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A5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5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34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4D13A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1C75"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石膏绷带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80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宽15cm*长460cm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1822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89A9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68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D1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72E17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34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石膏塑性布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874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20*270cm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CC6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0B4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1A9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08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F0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7A3CE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24F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石膏粉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7A4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一斤高强快干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9BD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袋子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40D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72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0A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8F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0F0AA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C07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大卡纸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576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黑色、蓝色 A3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E68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DD0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91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B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C4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B317B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203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白颜料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F7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钛白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99B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桶装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6BA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2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93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8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01215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2F9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画布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B01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30*30cm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699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685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28B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30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D6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76D5B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539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棉花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B9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高弹PP棉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81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斤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F7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6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AE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2A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3143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385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乳白胶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28A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得力乳白胶手工500ml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63C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瓶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AE6F">
            <w:pPr>
              <w:pStyle w:val="7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FB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866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28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F08D6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E5F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钢丝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B8E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直径0.6mm，长度100m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A3A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005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21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10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E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930E4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42A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热熔胶棒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98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得力7mm*160mm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14C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4BB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14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13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45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FB90F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09C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钳子套装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4CA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5寸手工钳子套装【尖嘴钳+无齿尖嘴钳+斜口钳】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8A2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7BE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2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83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1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DC7E0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D03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镜子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E5C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圆形，直径20cm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842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F3F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C5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E2F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F5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42F8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F8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色粉画笔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483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12色套装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31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155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297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2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E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3B566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640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133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8k，180g，50张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671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123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26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0EE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F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0E4F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E5D9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手套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73B0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一次性pvc透明100只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8AC7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5385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F1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DF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11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8F9AC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76D3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圆木棒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199C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长150mm，直径3mm，50根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425D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袋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ADA7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6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01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C5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9C038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D13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非屏蔽网线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4FE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超五类、通用品牌、</w:t>
            </w:r>
            <w:r>
              <w:rPr>
                <w:rFonts w:hint="default"/>
                <w:lang w:val="en-US" w:eastAsia="zh-CN"/>
              </w:rPr>
              <w:t>300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E53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7A2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E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F5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B9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BEF7F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00D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非屏蔽网线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DC3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六类、通用品牌、</w:t>
            </w:r>
            <w:r>
              <w:rPr>
                <w:rFonts w:hint="default"/>
                <w:lang w:val="en-US" w:eastAsia="zh-CN"/>
              </w:rPr>
              <w:t>300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499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A58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5C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81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C7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C7D9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D81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网线钳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F37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8EF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C2A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C2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FA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A7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23826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DEB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网络水晶头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E6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超五类100个/盒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3B8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04C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19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87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8A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3638F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C3F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网络水晶头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E11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六类100个/盒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DA1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B54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67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AA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F6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80A1E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97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光缆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14C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国标8芯光缆100m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89D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638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EA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4C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1C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5A6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C2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光纤跳线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C63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ST-SC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FC-</w:t>
            </w:r>
            <w:r>
              <w:rPr>
                <w:rFonts w:hint="eastAsia"/>
                <w:lang w:val="en-US" w:eastAsia="zh-CN"/>
              </w:rPr>
              <w:t>LC、</w:t>
            </w:r>
            <w:r>
              <w:rPr>
                <w:rFonts w:hint="eastAsia"/>
                <w:lang w:eastAsia="zh-CN"/>
              </w:rPr>
              <w:t>通用品牌、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236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根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561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1C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F96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3B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509B0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3EB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光纤熔接机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6DE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F0D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0BB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2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00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0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4C49E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306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光纤切割刀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648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82A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03F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BB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01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6A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58C52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B01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三口剥纤钳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68D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适用单模光纤、多模光纤、三口米勒钳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222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3AD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BF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76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E2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7992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A80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网线打线器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EEB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6C9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386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C92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504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3E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7D1B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E42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配线架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441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超五类网络、24口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B14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9F1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83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0D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07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3D9F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EA1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机柜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B13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6U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4A1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644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A4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DD3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85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5A7C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150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机柜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C77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9U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4F5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0DC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2C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C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41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AD5BC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D46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机柜螺丝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E1D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M6*16（螺母+螺栓）100套/包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159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FBB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2E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41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49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82E8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97C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网络模块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34B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超五类、免打线设计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515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8CE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AA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113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BB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EBB76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170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单口面板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BAB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通用86型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043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24B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73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30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67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0C1F1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538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双口面板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7F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通用86 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219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2A5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13E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E2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13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DE3B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8AC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标签扎带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644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国标标牌尼龙扎带网线记号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白色、3X200、1000根/包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550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5A6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16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FD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6E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ADC92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13A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塑料</w:t>
            </w:r>
            <w:r>
              <w:rPr>
                <w:rFonts w:hint="eastAsia"/>
              </w:rPr>
              <w:t>扎带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E8C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自锁式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白色、</w:t>
            </w:r>
          </w:p>
          <w:p w14:paraId="1741D60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3X200、500根/包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1A7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337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EF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38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01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51E0B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7AA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标签纸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F8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自粘式、50 张 / 卷、防水型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E74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B47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1E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C4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F6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D7B17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F81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一字、十字螺丝刀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9A0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5mm*100cm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88C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EF6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39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4B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58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2E8A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68C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碳粉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22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HP LaserJet Pro MFP M128fn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F5F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4DE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A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B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13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24CF1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B04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线槽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D3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优质 PVC、20mm * 10mm、防火阻燃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257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米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10F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069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FF8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E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F3B4A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E5D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线管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5D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PVC、壁厚 1.6mm、抗压型</w:t>
            </w:r>
            <w:r>
              <w:rPr>
                <w:rFonts w:hint="eastAsia" w:eastAsia="宋体"/>
                <w:lang w:eastAsia="zh-CN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外径20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731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米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D16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8F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EF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60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3374E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2AF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底盒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611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PVC线盒、</w:t>
            </w:r>
            <w:r>
              <w:rPr>
                <w:rFonts w:hint="eastAsia"/>
              </w:rPr>
              <w:t>86型明装底盒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33A9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7E0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EF6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EB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A6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E1CDF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812D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螺丝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521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M4*10mm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699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874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E8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F7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4F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91134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015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管割刀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2FD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pvc管刀钳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34B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25E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4F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43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E6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CC7E7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D94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剪刀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A16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日式电子剪8寸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A1F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21C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B1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F0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B7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8E21E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21F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管卡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D5F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PVC线管20管卡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85C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0FF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80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F5E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17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ABEF8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E5E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电池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865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B83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节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2BA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39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C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BD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B353F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21E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垃圾袋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E75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32*52加厚常用</w:t>
            </w:r>
          </w:p>
          <w:p w14:paraId="1A4A834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/>
                <w:lang w:val="en-US" w:eastAsia="zh-CN"/>
              </w:rPr>
              <w:t>600只/卷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C233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0132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5E5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74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C9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8D24B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机房门锁</w:t>
            </w: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步阳圆柱双快锁体左外 开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55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B0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05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2F5CE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机房门锁</w:t>
            </w: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步阳圆柱双快锁体右外 开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3E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4C8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7F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54B2D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机房门锁拉手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步阳麻点双快拉手左外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A6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F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9C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D4129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机房门锁拉手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步阳麻点双快拉手右外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14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A2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2A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0E480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机房门锁</w:t>
            </w: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锁芯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</w:t>
            </w: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锁芯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FA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68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DB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3E32B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CCFB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电工胶布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228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公牛绝缘胶带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754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697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DF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D6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2F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77AC8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线拖把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圆木杆墩布棉线吸水毛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A33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09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62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FDEA5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953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垃圾袋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4FC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32*52加厚常用</w:t>
            </w:r>
          </w:p>
          <w:p w14:paraId="7777D617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/>
                <w:lang w:val="en-US" w:eastAsia="zh-CN"/>
              </w:rPr>
              <w:t>600只/卷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E98F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19F8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54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923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7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5173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扫把簸箕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巾拖把1.2m 净享太乐家用笤帚撮箕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2FE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/>
                <w:lang w:val="en-US" w:eastAsia="zh-CN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88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7F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63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5DEE0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C591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电池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7ACA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南孚5号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C876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节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43C5">
            <w:pPr>
              <w:pStyle w:val="7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84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AB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11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22" w:type="dxa"/>
            <w:noWrap w:val="0"/>
            <w:vAlign w:val="center"/>
          </w:tcPr>
          <w:p w14:paraId="63D73E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…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FD29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0876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BA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D0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4A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0F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67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82" w:type="dxa"/>
            <w:gridSpan w:val="2"/>
            <w:noWrap w:val="0"/>
            <w:vAlign w:val="center"/>
          </w:tcPr>
          <w:p w14:paraId="202FBC85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  <w:tc>
          <w:tcPr>
            <w:tcW w:w="59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EDA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大写（万元）：                   </w:t>
            </w:r>
          </w:p>
        </w:tc>
        <w:tc>
          <w:tcPr>
            <w:tcW w:w="233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0B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小写（万元）：      </w:t>
            </w:r>
          </w:p>
        </w:tc>
      </w:tr>
    </w:tbl>
    <w:p w14:paraId="7D903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60861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注：报价一览表每页都需要盖供应商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00324711-ae19-4290-926f-0f8f1d8c0053"/>
  </w:docVars>
  <w:rsids>
    <w:rsidRoot w:val="5518229B"/>
    <w:rsid w:val="1B3D0DCE"/>
    <w:rsid w:val="29B622DD"/>
    <w:rsid w:val="2D6D0B71"/>
    <w:rsid w:val="2E760FB3"/>
    <w:rsid w:val="480E260B"/>
    <w:rsid w:val="4D2C1DE4"/>
    <w:rsid w:val="4DD35031"/>
    <w:rsid w:val="551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</Words>
  <Characters>533</Characters>
  <Lines>0</Lines>
  <Paragraphs>0</Paragraphs>
  <TotalTime>0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2025-02-22T10:56:00Z</dcterms:created>
  <dc:creator>在水一方</dc:creator>
  <cp:lastModifiedBy>向阳生长</cp:lastModifiedBy>
  <dcterms:modified xsi:type="dcterms:W3CDTF">2025-06-03T04:49:15Z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337C2B890B084CD79CB0B5C818BF2089_13</vt:lpwstr>
  </property>
  <property fmtid="{D5CDD505-2E9C-101B-9397-08002B2CF9AE}" pid="4" name="KSOTemplateDocerSaveRecord">
    <vt:lpwstr>eyJoZGlkIjoiMmYxMzM1NzZiOGE3ZjMxNzBjYzBjZjFmZmU3YjBhMmUiLCJ1c2VySWQiOiIzMjY5OTI5NjgifQ==</vt:lpwstr>
  </property>
</Properties>
</file>