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59F0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投标承诺书</w:t>
      </w:r>
    </w:p>
    <w:p w14:paraId="22BDA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项目名称： 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枣庄技师学院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汽车工程系2026年下半年实训耗材</w:t>
      </w:r>
      <w:r>
        <w:rPr>
          <w:rFonts w:hint="default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（二次）</w:t>
      </w:r>
    </w:p>
    <w:p w14:paraId="14AABA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项目编号：ZZTC-QCGC-2026-0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 xml:space="preserve"> </w:t>
      </w:r>
    </w:p>
    <w:p w14:paraId="21B93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致：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枣庄技师学院汽车工程系</w:t>
      </w:r>
    </w:p>
    <w:p w14:paraId="273147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本单位（本人）自愿参加枣庄技师学院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汽车工程系2026年下半年实训耗材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采购项目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（二次）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（项目编号：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ZZTC-QCGC-2026-03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）的询价活动，并郑重作出如下承诺：</w:t>
      </w:r>
    </w:p>
    <w:p w14:paraId="1DBC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一、资格条件承诺</w:t>
      </w:r>
      <w:bookmarkStart w:id="0" w:name="_GoBack"/>
      <w:bookmarkEnd w:id="0"/>
    </w:p>
    <w:p w14:paraId="09B122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本单位具有独立承担民事责任的能力，持有有效的营业执照，具备履行合同和提供优质售后服务的能力。</w:t>
      </w:r>
    </w:p>
    <w:p w14:paraId="431409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本单位具有良好的商业信誉，近三年内无重大违法记录。</w:t>
      </w:r>
    </w:p>
    <w:p w14:paraId="6E785A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本单位未被列入“信用中国”网站（www.creditchina.gov.cn）失信被执行人、重大税收违法失信主体及政府采购严重违法失信行为记录名单。</w:t>
      </w:r>
    </w:p>
    <w:p w14:paraId="707F2F9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单位不存在单位负责人为同一人或者与其他供应商存在直接控股、管理关系的情形。</w:t>
      </w:r>
    </w:p>
    <w:p w14:paraId="20E365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本次报价为本单位独立报价，非联合体报价。</w:t>
      </w:r>
    </w:p>
    <w:p w14:paraId="629603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二、投标行为承诺</w:t>
      </w:r>
    </w:p>
    <w:p w14:paraId="1DF1D6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本单位提交的报价资料真实、完整、有效，不存在虚假记载、误导性陈述或重大遗漏。</w:t>
      </w:r>
    </w:p>
    <w:p w14:paraId="35B162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本单位未与其他供应商串通投标，未以不正当手段损害其他供应商的合法权益，未向采购人、评标小组成员行贿或提供其他不正当利益。</w:t>
      </w:r>
    </w:p>
    <w:p w14:paraId="1587EF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本单位完全理解并接受本次询价的全部要求和规则，包括但不限于询价方式、中标规则、时间要求、付款方式等。</w:t>
      </w:r>
    </w:p>
    <w:p w14:paraId="12481E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三、履约承诺</w:t>
      </w:r>
    </w:p>
    <w:p w14:paraId="0DBDA2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如本单位中标，承诺在中标之日起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日内与采购人签订书面合同。</w:t>
      </w:r>
    </w:p>
    <w:p w14:paraId="3EDE83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承诺在合同签订之日起30日内完成全部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货物交付及安装调试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。</w:t>
      </w:r>
    </w:p>
    <w:p w14:paraId="2474CA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承诺在枣庄技师学院指定地点完成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项目交付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，所有需要安装的项目提供免费安装服务。</w:t>
      </w:r>
    </w:p>
    <w:p w14:paraId="56AAB6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承诺提供的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货物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质量合格、合规适用、安全环保，满足采购人的日常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教学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需求。</w:t>
      </w:r>
    </w:p>
    <w:p w14:paraId="32EC93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承诺不将本项目转包或分包给第三方。</w:t>
      </w:r>
    </w:p>
    <w:p w14:paraId="3D0711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6.承诺如不满足日常需求或者出现质量问题，1个小时内响应并对问题进行修复或更换。</w:t>
      </w:r>
    </w:p>
    <w:p w14:paraId="432CFB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承诺按照采购人要求提供有效的发票，并接受无预付款、验收合格后付款的付款方式。</w:t>
      </w:r>
    </w:p>
    <w:p w14:paraId="349F04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四、其他承诺</w:t>
      </w:r>
    </w:p>
    <w:p w14:paraId="10F07518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right="0" w:rightChars="0"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本单位已知悉并同意：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最终资格确认以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  <w:lang w:val="en-US" w:eastAsia="zh-CN"/>
        </w:rPr>
        <w:t>询价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8"/>
          <w:szCs w:val="28"/>
          <w:shd w:val="clear" w:color="auto" w:fill="FFFFFF"/>
        </w:rPr>
        <w:t>现场组织的资格后审结果为准。</w:t>
      </w:r>
    </w:p>
    <w:p w14:paraId="79D1A8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如本单位违反上述任何承诺，愿意承担由此产生的一切法律责任和经济损失，采购人有权取消本单位的投标资格或中标资格，并追究相关责任。</w:t>
      </w:r>
    </w:p>
    <w:p w14:paraId="26AC8C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五、承诺书签署</w:t>
      </w:r>
    </w:p>
    <w:p w14:paraId="47B3845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供应商名称</w:t>
      </w:r>
      <w:r>
        <w:rPr>
          <w:rFonts w:hint="eastAsia" w:ascii="Times New Roman" w:hAnsi="Times New Roman" w:eastAsia="仿宋_GB2312" w:cs="Times New Roman"/>
          <w:sz w:val="28"/>
          <w:szCs w:val="28"/>
          <w:lang w:val="en-US" w:eastAsia="zh-CN"/>
        </w:rPr>
        <w:t>（盖章）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64A361A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法定代表人/授权代表（签字）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11B88EA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联系电话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__________</w:t>
      </w:r>
    </w:p>
    <w:p w14:paraId="1749EC0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签署日期</w:t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  <w:t>____年___月___日</w:t>
      </w:r>
    </w:p>
    <w:p w14:paraId="583424DE"/>
    <w:sectPr>
      <w:pgSz w:w="11906" w:h="16838"/>
      <w:pgMar w:top="850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DDF6744-CA1D-4450-8EF5-E56E4F16FFA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5369010-AA9B-4C4A-BC84-BDFACD08E327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CC7841BB-9192-4570-9D58-9A7E353BE901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5DA302D6-C02F-4E90-B427-A3CE5B40166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9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A92E8C"/>
    <w:rsid w:val="0F134ACD"/>
    <w:rsid w:val="3E976488"/>
    <w:rsid w:val="66375E99"/>
    <w:rsid w:val="695157D0"/>
    <w:rsid w:val="6C2E0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849</Words>
  <Characters>958</Characters>
  <Lines>0</Lines>
  <Paragraphs>0</Paragraphs>
  <TotalTime>8</TotalTime>
  <ScaleCrop>false</ScaleCrop>
  <LinksUpToDate>false</LinksUpToDate>
  <CharactersWithSpaces>964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2026-09-09T06:08:00Z</dcterms:created>
  <dc:creator>Lenovo</dc:creator>
  <cp:lastModifiedBy>南风丶</cp:lastModifiedBy>
  <dcterms:modified xsi:type="dcterms:W3CDTF">2026-09-28T07:21:12Z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eyJoZGlkIjoiMmU1ZTM2YjliYWIyOGY0ZWE0YjUwZWJlNmNhYzU0MjMiLCJ1c2VySWQiOiI0OTc2OTAyODMifQ==</vt:lpwstr>
  </property>
  <property fmtid="{D5CDD505-2E9C-101B-9397-08002B2CF9AE}" pid="4" name="ICV">
    <vt:lpwstr>C76206E068CF4BE4BDB0D1692B67D2BB_12</vt:lpwstr>
  </property>
</Properties>
</file>